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--- start of questionnaire 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0. Preliminaries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</w:t>
      </w:r>
      <w:r>
        <w:rPr/>
        <w:t>Your name: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</w:t>
      </w:r>
      <w:r>
        <w:rPr/>
        <w:t>Your email: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</w:t>
      </w:r>
      <w:r>
        <w:rPr/>
        <w:t>Your organization: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0. How would you describe your PERSONAL role in SPARTA?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/>
        <w:t>(multiple answers possible):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cross-WP coodination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WP coordination </w:t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task coordination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associates coodination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tech/sci contributor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1   When did your organization first get involved in SPARTA?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Phase of initial conceptualization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Phase of actual proposal creation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Additional comments (free text):</w:t>
      </w:r>
    </w:p>
    <w:p>
      <w:pPr>
        <w:pStyle w:val="Normal"/>
        <w:rPr/>
      </w:pPr>
      <w:r>
        <w:rPr/>
        <w:t>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2   How did your organization get involved in SPARTA?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(multiple answers possible)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By request of SPARTA project lead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By introduction / referral of other SPARTA partner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By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Additional comments (free text):</w:t>
      </w:r>
    </w:p>
    <w:p>
      <w:pPr>
        <w:pStyle w:val="Normal"/>
        <w:rPr/>
      </w:pPr>
      <w:r>
        <w:rPr/>
        <w:t>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3   Does your organization participate in EU-CCN pilots other than SPARTA?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Yes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If applicable, state the name(s) of the other pilots:</w:t>
      </w:r>
    </w:p>
    <w:p>
      <w:pPr>
        <w:pStyle w:val="Normal"/>
        <w:rPr/>
      </w:pPr>
      <w:r>
        <w:rPr/>
        <w:t>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</w:t>
      </w:r>
      <w:r>
        <w:br w:type="page"/>
      </w:r>
    </w:p>
    <w:p>
      <w:pPr>
        <w:pStyle w:val="Normal"/>
        <w:rPr>
          <w:highlight w:val="yellow"/>
        </w:rPr>
      </w:pPr>
      <w:r>
        <w:rPr>
          <w:highlight w:val="yellow"/>
        </w:rPr>
        <w:t>4   How would you describe the role of your organization in SPARTA?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(multiple answers possible)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contributor / operative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co-ordinator (leading a task or a WP leader with multiple partners)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advisor (e.g. as member of ethical or exploitation board)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executive (e.g. member of executive or strategic board)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Additional Comments (free text):</w:t>
      </w:r>
    </w:p>
    <w:p>
      <w:pPr>
        <w:pStyle w:val="Normal"/>
        <w:rPr/>
      </w:pPr>
      <w:r>
        <w:rPr/>
        <w:t>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5    In your organization, how many individuals are contributing to SPARTA?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6   Have you / your organization collaborated with other SPARTA partners before,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>e.g. in other funded research projects, scientific co-operations etc?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Yes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>
          <w:highlight w:val="yellow"/>
        </w:rPr>
        <w:t>6.1 If the answer to the previous question was "Yes":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   </w:t>
      </w:r>
      <w:r>
        <w:rPr>
          <w:highlight w:val="yellow"/>
        </w:rPr>
        <w:t>Please specify (up to three) previous collaborations.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Year: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 </w:t>
      </w:r>
      <w:r>
        <w:rPr/>
        <w:tab/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Year: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Year: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 </w:t>
      </w:r>
      <w:r>
        <w:rPr/>
        <w:tab/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 </w: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</w:r>
      <w:r>
        <w:br w:type="page"/>
      </w:r>
    </w:p>
    <w:p>
      <w:pPr>
        <w:pStyle w:val="Normal"/>
        <w:rPr>
          <w:highlight w:val="yellow"/>
        </w:rPr>
      </w:pPr>
      <w:r>
        <w:rPr>
          <w:highlight w:val="yellow"/>
        </w:rPr>
        <w:t>7   Does the achievement of your DoA-defined objectives depend critically on input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>from SPARTA tasks and WPs other than those you are participating in?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not at all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negligibly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somewhat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considerably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crucially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Additional Comments (free text):</w:t>
      </w:r>
    </w:p>
    <w:p>
      <w:pPr>
        <w:pStyle w:val="Normal"/>
        <w:rPr/>
      </w:pPr>
      <w:r>
        <w:rPr/>
        <w:t>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>
          <w:highlight w:val="yellow"/>
        </w:rPr>
        <w:t>7.1 If the answer to the previous question was "Yes":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   </w:t>
      </w:r>
      <w:r>
        <w:rPr>
          <w:highlight w:val="yellow"/>
        </w:rPr>
        <w:t>Please specify (up to three) SPARTA consortium members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   </w:t>
      </w:r>
      <w:r>
        <w:rPr>
          <w:highlight w:val="yellow"/>
        </w:rPr>
        <w:t>outside your WPs and tasks you most critically depended 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1 Year: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 </w:t>
      </w:r>
      <w:r>
        <w:rPr/>
        <w:tab/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2 Year: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Organization: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Context: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 </w:t>
      </w:r>
      <w:r>
        <w:rPr/>
        <w:t>3 Year:</w:t>
      </w:r>
      <w:r>
        <w:rPr>
          <w:rFonts w:eastAsia="Liberation Serif;Times New Roman" w:cs="Liberation Serif;Times New Roman"/>
        </w:rPr>
        <w:t xml:space="preserve">        </w:t>
      </w:r>
      <w:r>
        <w:rPr/>
        <w:tab/>
        <w:tab/>
        <w:t xml:space="preserve">        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8   Do you interact or maintain contacts with external SPARTA affiliates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>(members of the associates and partner program)?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Yes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( )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>
          <w:highlight w:val="yellow"/>
        </w:rPr>
        <w:t>8.1 If the answer was "Yes", please name the affiliates: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/>
        <w:t>1 Affiliate: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/>
        <w:t>2 Affiliate: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</w:t>
      </w:r>
      <w:r>
        <w:rPr/>
        <w:t>3 Affiliate: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9   Is your organization's specific area of expertise reflected in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>activities highlighted by the SPARTA roadmap (WP3)?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not at all </w:t>
      </w:r>
      <w:r>
        <w:rPr>
          <w:rFonts w:eastAsia="Liberation Serif;Times New Roman" w:cs="Liberation Serif;Times New Roman"/>
        </w:rPr>
        <w:tab/>
      </w:r>
      <w:r>
        <w:rPr/>
        <w:t xml:space="preserve">( ) negligibly </w:t>
      </w:r>
      <w:r>
        <w:rPr>
          <w:rFonts w:eastAsia="Liberation Serif;Times New Roman" w:cs="Liberation Serif;Times New Roman"/>
        </w:rPr>
        <w:tab/>
        <w:tab/>
      </w:r>
      <w:r>
        <w:rPr/>
        <w:t xml:space="preserve">( ) somewhat </w:t>
      </w:r>
      <w:r>
        <w:rPr>
          <w:rFonts w:eastAsia="Liberation Serif;Times New Roman" w:cs="Liberation Serif;Times New Roman"/>
        </w:rPr>
        <w:t xml:space="preserve">    </w:t>
      </w:r>
      <w:r>
        <w:rPr/>
        <w:t xml:space="preserve">( ) considerably </w:t>
      </w:r>
      <w:r>
        <w:rPr>
          <w:rFonts w:eastAsia="Liberation Serif;Times New Roman" w:cs="Liberation Serif;Times New Roman"/>
        </w:rPr>
        <w:t xml:space="preserve">    </w:t>
      </w:r>
      <w:r>
        <w:rPr/>
        <w:t>( ) very much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Additional Comment (free text):</w:t>
      </w:r>
    </w:p>
    <w:p>
      <w:pPr>
        <w:pStyle w:val="Normal"/>
        <w:rPr/>
      </w:pPr>
      <w:r>
        <w:rPr/>
        <w:t>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</w:t>
      </w:r>
      <w:r>
        <w:br w:type="page"/>
      </w:r>
    </w:p>
    <w:p>
      <w:pPr>
        <w:pStyle w:val="Normal"/>
        <w:rPr>
          <w:highlight w:val="yellow"/>
        </w:rPr>
      </w:pPr>
      <w:r>
        <w:rPr>
          <w:highlight w:val="yellow"/>
        </w:rPr>
        <w:t>10  Please name (up to) three SPARTA consortium members (organization and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>individual) with whom you have collaborated most closely in 2019.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1 Organization and Individual: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1 Topics/Tasks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1 Frequency</w:t>
      </w:r>
      <w:r>
        <w:rPr/>
        <w:t>{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less than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monthly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weekly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more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2 Organization and Individual: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2 Topics/Tasks: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2 Frequency: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less than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monthly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weekly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more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3 Organization and Individual: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 xml:space="preserve">3 Topics/Tasks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/>
        <w:t>3 Frequency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less than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quarterly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monthly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 xml:space="preserve">( ) weekly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more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</w:r>
      <w:r>
        <w:br w:type="page"/>
      </w:r>
    </w:p>
    <w:p>
      <w:pPr>
        <w:pStyle w:val="Normal"/>
        <w:rPr>
          <w:highlight w:val="yellow"/>
        </w:rPr>
      </w:pPr>
      <w:r>
        <w:rPr>
          <w:highlight w:val="yellow"/>
        </w:rPr>
        <w:t xml:space="preserve">11  Since the launch of the SPARTA project, which of the 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</w:t>
      </w:r>
      <w:r>
        <w:rPr>
          <w:highlight w:val="yellow"/>
        </w:rPr>
        <w:t xml:space="preserve">following governance bodies have you been interacting </w:t>
      </w:r>
    </w:p>
    <w:p>
      <w:pPr>
        <w:pStyle w:val="Normal"/>
        <w:rPr>
          <w:highlight w:val="yellow"/>
        </w:rPr>
      </w:pPr>
      <w:r>
        <w:rPr>
          <w:rFonts w:eastAsia="Liberation Serif;Times New Roman" w:cs="Liberation Serif;Times New Roman"/>
          <w:highlight w:val="yellow"/>
        </w:rPr>
        <w:t xml:space="preserve">     </w:t>
      </w:r>
      <w:r>
        <w:rPr>
          <w:highlight w:val="yellow"/>
        </w:rPr>
        <w:t>with, contributing to or contacted by: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</w:t>
      </w:r>
      <w:r>
        <w:rPr>
          <w:b/>
          <w:bCs/>
        </w:rPr>
        <w:t xml:space="preserve">Governance Board (WP1) </w:t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>
          <w:rFonts w:eastAsia="Liberation Serif;Times New Roman" w:cs="Liberation Serif;Times New Roman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 xml:space="preserve">Strategy Board (WP1) </w:t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 xml:space="preserve">Roadmap Committee (WP3) </w:t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 xml:space="preserve">Ethics Committee (WP2) </w:t>
        <w:tab/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 xml:space="preserve">Certification Task Force (WP1)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Security Advisory Council (WP1)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Associates Council (WP1)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Dissemination Committee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Training / Awareness Task Force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rFonts w:eastAsia="Liberation Serif;Times New Roman" w:cs="Liberation Serif;Times New Roman"/>
          <w:b/>
          <w:bCs/>
        </w:rPr>
        <w:t xml:space="preserve">    </w:t>
      </w:r>
      <w:r>
        <w:rPr>
          <w:b/>
          <w:bCs/>
        </w:rPr>
        <w:t>Advisory Board (WP1)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 </w:t>
      </w:r>
      <w:r>
        <w:rPr/>
        <w:t>( ) never</w:t>
      </w:r>
      <w:r>
        <w:rPr>
          <w:rFonts w:eastAsia="Liberation Serif;Times New Roman" w:cs="Liberation Serif;Times New Roman"/>
        </w:rPr>
        <w:tab/>
      </w:r>
      <w:r>
        <w:rPr/>
        <w:t>( ) rarely</w:t>
        <w:tab/>
        <w:t>( ) occasionally</w:t>
        <w:tab/>
        <w:t>( ) frequently</w:t>
        <w:tab/>
        <w:tab/>
        <w:t>( ) continuously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12.  Add any general observations on SPARTA governance, project </w:t>
      </w:r>
    </w:p>
    <w:p>
      <w:pPr>
        <w:pStyle w:val="Normal"/>
        <w:rPr/>
      </w:pPr>
      <w:r>
        <w:rPr>
          <w:rFonts w:eastAsia="Liberation Serif;Times New Roman" w:cs="Liberation Serif;Times New Roman"/>
        </w:rPr>
        <w:t xml:space="preserve">     </w:t>
      </w:r>
      <w:r>
        <w:rPr/>
        <w:t xml:space="preserve">management, internal collaboration here (free text) </w:t>
      </w:r>
    </w:p>
    <w:p>
      <w:pPr>
        <w:pStyle w:val="Normal"/>
        <w:rPr/>
      </w:pPr>
      <w:r>
        <w:rPr/>
        <w:t>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 that the pilot governance assessment is an internal feedback process. It is used for exploring options for a future, institutionalized Cyber Competence Network and is therefore fully independent of EC and SPARTA project controlling and management.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use this opportunity to add comments and suggestions for future enhancements in section 12! Below you find a list of pressing matters.</w:t>
      </w:r>
    </w:p>
    <w:p>
      <w:pPr>
        <w:pStyle w:val="Normal"/>
        <w:rPr/>
      </w:pPr>
      <w:r>
        <w:rPr/>
        <w:t>--- e</w:t>
      </w:r>
      <w:r>
        <w:rPr/>
        <w:t>n</w:t>
      </w:r>
      <w:r>
        <w:rPr/>
        <w:t>d of questionnaire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 start of informative comment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# From a governance assessment perspective, your views on </w:t>
      </w:r>
    </w:p>
    <w:p>
      <w:pPr>
        <w:pStyle w:val="Normal"/>
        <w:rPr/>
      </w:pPr>
      <w:r>
        <w:rPr/>
        <w:t># the following issues are of particular interest:</w:t>
      </w:r>
    </w:p>
    <w:p>
      <w:pPr>
        <w:pStyle w:val="Normal"/>
        <w:rPr/>
      </w:pPr>
      <w:r>
        <w:rPr/>
        <w:t>#</w:t>
      </w:r>
    </w:p>
    <w:p>
      <w:pPr>
        <w:pStyle w:val="Normal"/>
        <w:rPr/>
      </w:pPr>
      <w:r>
        <w:rPr/>
        <w:t xml:space="preserve">#  * What type of objectives can and should realistically be </w:t>
      </w:r>
    </w:p>
    <w:p>
      <w:pPr>
        <w:pStyle w:val="Normal"/>
        <w:rPr/>
      </w:pPr>
      <w:r>
        <w:rPr/>
        <w:t xml:space="preserve">#    adressed by a future, institutionalized a Cyber Competence </w:t>
      </w:r>
    </w:p>
    <w:p>
      <w:pPr>
        <w:pStyle w:val="Normal"/>
        <w:rPr/>
      </w:pPr>
      <w:r>
        <w:rPr/>
        <w:t xml:space="preserve">#    Network? (Some examples: agenda setting, advice for research </w:t>
      </w:r>
    </w:p>
    <w:p>
      <w:pPr>
        <w:pStyle w:val="Normal"/>
        <w:rPr/>
      </w:pPr>
      <w:r>
        <w:rPr/>
        <w:t xml:space="preserve">#    bodies, ensuring continuity of long-term research agendas, </w:t>
      </w:r>
    </w:p>
    <w:p>
      <w:pPr>
        <w:pStyle w:val="Normal"/>
        <w:rPr/>
      </w:pPr>
      <w:r>
        <w:rPr/>
        <w:t xml:space="preserve">#    coordination of research, compliancy assessment, providing </w:t>
      </w:r>
    </w:p>
    <w:p>
      <w:pPr>
        <w:pStyle w:val="Normal"/>
        <w:rPr/>
      </w:pPr>
      <w:r>
        <w:rPr/>
        <w:t xml:space="preserve">#    capabilities for passive or active countermeasures, technical </w:t>
      </w:r>
    </w:p>
    <w:p>
      <w:pPr>
        <w:pStyle w:val="Normal"/>
        <w:rPr/>
      </w:pPr>
      <w:r>
        <w:rPr/>
        <w:t xml:space="preserve">#    vulnerability analysis, partial or comprehensive threat monitoring, </w:t>
      </w:r>
    </w:p>
    <w:p>
      <w:pPr>
        <w:pStyle w:val="Normal"/>
        <w:rPr/>
      </w:pPr>
      <w:r>
        <w:rPr/>
        <w:t>#    policy support ...)</w:t>
      </w:r>
    </w:p>
    <w:p>
      <w:pPr>
        <w:pStyle w:val="Normal"/>
        <w:rPr/>
      </w:pPr>
      <w:r>
        <w:rPr/>
        <w:t>#</w:t>
      </w:r>
    </w:p>
    <w:p>
      <w:pPr>
        <w:pStyle w:val="Normal"/>
        <w:rPr/>
      </w:pPr>
      <w:r>
        <w:rPr/>
        <w:t xml:space="preserve">#  * In regard to your preferences for suitable CCN-type objectives: </w:t>
      </w:r>
    </w:p>
    <w:p>
      <w:pPr>
        <w:pStyle w:val="Normal"/>
        <w:rPr/>
      </w:pPr>
      <w:r>
        <w:rPr/>
        <w:t xml:space="preserve">#    do you think that the SPARTA pilot is on track to cover some or </w:t>
      </w:r>
    </w:p>
    <w:p>
      <w:pPr>
        <w:pStyle w:val="Normal"/>
        <w:rPr/>
      </w:pPr>
      <w:r>
        <w:rPr/>
        <w:t xml:space="preserve">#    all of them? How do you judge the current level of alignment and </w:t>
      </w:r>
    </w:p>
    <w:p>
      <w:pPr>
        <w:pStyle w:val="Normal"/>
        <w:rPr/>
      </w:pPr>
      <w:r>
        <w:rPr/>
        <w:t xml:space="preserve">#    co-ordination between the SPARTA work packages? Do you see </w:t>
      </w:r>
    </w:p>
    <w:p>
      <w:pPr>
        <w:pStyle w:val="Normal"/>
        <w:rPr/>
      </w:pPr>
      <w:r>
        <w:rPr/>
        <w:t xml:space="preserve">#    straighforward ways to foster the networking between internal </w:t>
      </w:r>
    </w:p>
    <w:p>
      <w:pPr>
        <w:pStyle w:val="Normal"/>
        <w:rPr/>
      </w:pPr>
      <w:r>
        <w:rPr/>
        <w:t xml:space="preserve">#    SPARTA members and external SPARTA associates? From the </w:t>
      </w:r>
    </w:p>
    <w:p>
      <w:pPr>
        <w:pStyle w:val="Normal"/>
        <w:rPr/>
      </w:pPr>
      <w:r>
        <w:rPr/>
        <w:t xml:space="preserve">#    perspective of your organization: where do you see room for </w:t>
      </w:r>
    </w:p>
    <w:p>
      <w:pPr>
        <w:pStyle w:val="Normal"/>
        <w:rPr/>
      </w:pPr>
      <w:r>
        <w:rPr/>
        <w:t>#    improvement?</w:t>
      </w:r>
    </w:p>
    <w:p>
      <w:pPr>
        <w:pStyle w:val="Normal"/>
        <w:rPr/>
      </w:pPr>
      <w:r>
        <w:rPr/>
        <w:t>#</w:t>
      </w:r>
    </w:p>
    <w:p>
      <w:pPr>
        <w:pStyle w:val="Normal"/>
        <w:rPr/>
      </w:pPr>
      <w:r>
        <w:rPr/>
        <w:t xml:space="preserve">#  * Should the agility and the capabilities of the SPARTA pilot </w:t>
      </w:r>
    </w:p>
    <w:p>
      <w:pPr>
        <w:pStyle w:val="Normal"/>
        <w:rPr/>
      </w:pPr>
      <w:r>
        <w:rPr/>
        <w:t xml:space="preserve">#    be put to a practical test 'on the fly', e.g. by addressing </w:t>
      </w:r>
    </w:p>
    <w:p>
      <w:pPr>
        <w:pStyle w:val="Normal"/>
        <w:rPr/>
      </w:pPr>
      <w:r>
        <w:rPr/>
        <w:t xml:space="preserve">#    new challenges not defined by the DoA, but arising from the </w:t>
      </w:r>
    </w:p>
    <w:p>
      <w:pPr>
        <w:pStyle w:val="Normal"/>
        <w:rPr/>
      </w:pPr>
      <w:r>
        <w:rPr/>
        <w:t xml:space="preserve">#    SPARTA roadmap? What are the risks of such an experiment, </w:t>
      </w:r>
    </w:p>
    <w:p>
      <w:pPr>
        <w:pStyle w:val="Normal"/>
        <w:rPr/>
      </w:pPr>
      <w:r>
        <w:rPr/>
        <w:t xml:space="preserve">#    and what might be a suitable scale and topic? Finally, would </w:t>
      </w:r>
    </w:p>
    <w:p>
      <w:pPr>
        <w:pStyle w:val="Normal"/>
        <w:rPr/>
      </w:pPr>
      <w:r>
        <w:rPr/>
        <w:t xml:space="preserve">#    your organization be prepared to parttake in an initiative of </w:t>
      </w:r>
    </w:p>
    <w:p>
      <w:pPr>
        <w:pStyle w:val="Normal"/>
        <w:rPr/>
      </w:pPr>
      <w:r>
        <w:rPr/>
        <w:t>#    this kind -- resources provided?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 end of informative comment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LibreOffice/6.0.7.3$Linux_X86_64 LibreOffice_project/00m0$Build-3</Application>
  <Pages>6</Pages>
  <Words>1085</Words>
  <Characters>6166</Characters>
  <CharactersWithSpaces>7873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2019-12-30T15:01:07Z</dcterms:created>
  <dc:creator/>
  <dc:description/>
  <dc:language>en-US</dc:language>
  <cp:lastModifiedBy/>
  <dcterms:modified xsi:type="dcterms:W3CDTF">2020-01-02T10:49:09Z</dcterms:modified>
  <cp:revision>2</cp:revision>
  <dc:subject/>
  <dc:title/>
</cp:coreProperties>
</file>